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color w:val="ff0000"/>
          <w:sz w:val="20"/>
          <w:szCs w:val="20"/>
          <w:highlight w:val="yellow"/>
        </w:rPr>
      </w:pP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Imprimir en hoja membretada, debidamente firmada por el representante legal o persona física, SEGÚN APLIQUE. </w:t>
      </w:r>
      <w:r w:rsidDel="00000000" w:rsidR="00000000" w:rsidRPr="00000000">
        <w:rPr>
          <w:b w:val="1"/>
          <w:i w:val="1"/>
          <w:color w:val="0070c0"/>
          <w:sz w:val="20"/>
          <w:szCs w:val="20"/>
          <w:rtl w:val="0"/>
        </w:rPr>
        <w:t xml:space="preserve">(Eliminar esta leyenda)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505"/>
          <w:tab w:val="right" w:leader="none" w:pos="9404"/>
        </w:tabs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505"/>
          <w:tab w:val="right" w:leader="none" w:pos="9404"/>
        </w:tabs>
        <w:spacing w:line="276" w:lineRule="auto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color w:val="ff0000"/>
          <w:rtl w:val="0"/>
        </w:rPr>
        <w:t xml:space="preserve">XXXXXX</w:t>
      </w:r>
      <w:r w:rsidDel="00000000" w:rsidR="00000000" w:rsidRPr="00000000">
        <w:rPr>
          <w:rtl w:val="0"/>
        </w:rPr>
        <w:t xml:space="preserve">, Guanajuato, a ______ de 2023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COMPROMISO PARA PROPORCIONAR PÓLIZA DE FIANZA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Mtra. María Guadalupe Robles León</w:t>
      </w:r>
    </w:p>
    <w:p w:rsidR="00000000" w:rsidDel="00000000" w:rsidP="00000000" w:rsidRDefault="00000000" w:rsidRPr="00000000" w14:paraId="0000000B">
      <w:pPr>
        <w:tabs>
          <w:tab w:val="left" w:leader="none" w:pos="669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Subsecretaria de Promoción Turística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Secretaría de Turismo en el Estado de Guanajuato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Presente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PÁRRAFO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PARA </w:t>
      </w: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PERSONA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MORAL (Eliminar este párrafo, si no le aplica)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Quien suscribe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C. 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hace constar que la empresa denominada ___________, con número de Registro Federal de Contribuyentes RFC________, y domicilio ubicado en ______Domicilio completo_____,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compromete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que, una vez que la SECTUR realice la entrega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proyecto de convenio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 realizarán las siguientes acciones: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PÁRRAFO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PARA PERSONA FÍSICA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Eliminar este párrafo, si no le aplica)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C. 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 número de Registro Federal de Contribuyentes RFC________, y domicilio ubicado en ______Domicilio completo_____,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compromete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que, una vez que la SECTUR realice la entrega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proyecto de convenio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 realizarán las siguientes acciones: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Acudir con afianzadora autorizada por la SHCP.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Solicitar a la afianzadora el proyecto de póliza, que deberá contener la totalidad de los conceptos enunciados en la cláusula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proyecto de convenio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relativa a la </w:t>
      </w:r>
      <w:r w:rsidDel="00000000" w:rsidR="00000000" w:rsidRPr="00000000">
        <w:rPr>
          <w:b w:val="1"/>
          <w:rtl w:val="0"/>
        </w:rPr>
        <w:t xml:space="preserve">GARANTÍA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CUMPLIMIENTO.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rtl w:val="0"/>
        </w:rPr>
        <w:t xml:space="preserve">vez que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afianzadora haya proporcionado el proyecto de póliza, lo </w:t>
      </w:r>
      <w:r w:rsidDel="00000000" w:rsidR="00000000" w:rsidRPr="00000000">
        <w:rPr>
          <w:rtl w:val="0"/>
        </w:rPr>
        <w:t xml:space="preserve">haré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llegar en formato digital al correo electrónico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ceptg@guanajuato.gob.mx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que sea revisado y en su caso validado por el área jurídica de la SECTUR.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Una vez que la afianzadora proporcione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póliza de fianza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 hará llegar una copia digital de la misma al correo electrónico 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ceptg@guanajuato.gob.mx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efecto de que sea integrado al expediente.</w:t>
      </w:r>
    </w:p>
    <w:p w:rsidR="00000000" w:rsidDel="00000000" w:rsidP="00000000" w:rsidRDefault="00000000" w:rsidRPr="00000000" w14:paraId="0000001C">
      <w:pPr>
        <w:tabs>
          <w:tab w:val="left" w:leader="none" w:pos="1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Fianza que corresponderá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12% del monto otorgado por la SECTUR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servirá para garantizar el cumplimiento de todas y cada una de las obligaciones derivadas del convenio, relativo a los servicios de promoción y difusión turística del Estado de Guanajuato, mediante el otorgamiento de recursos económicos en incentivo para apoyar, a través de la realización del evento 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XXXXnombreXXXX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que será realizado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mes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se </w:t>
      </w:r>
      <w:r w:rsidDel="00000000" w:rsidR="00000000" w:rsidRPr="00000000">
        <w:rPr>
          <w:rtl w:val="0"/>
        </w:rPr>
        <w:t xml:space="preserve">llevará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cabo en </w:t>
      </w:r>
      <w:r w:rsidDel="00000000" w:rsidR="00000000" w:rsidRPr="00000000">
        <w:rPr>
          <w:rtl w:val="0"/>
        </w:rPr>
        <w:t xml:space="preserve">el municipio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tl w:val="0"/>
        </w:rPr>
        <w:t xml:space="preserve"> 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Monto de apoyo otorgado: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$0.00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Monto fianza 12%: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$0.00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PÁRRAFO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PARA PERSONA MORAL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(Eliminar este párrafo, si es persona física)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Confirmo mi carácter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(representante legal / apoderado / Etc.)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de la empresa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facultad que acredito 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(Escritura pública / poder general / Etc.)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actos de dominio, la cual no ha sido modificada, ni revocada en forma alguna.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Atentamente.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Nombre y firma</w:t>
      </w:r>
      <w:r w:rsidDel="00000000" w:rsidR="00000000" w:rsidRPr="00000000">
        <w:rPr>
          <w:color w:val="ff0000"/>
          <w:rtl w:val="0"/>
        </w:rPr>
        <w:t xml:space="preserve"> de la persona física / del representante / apoderado legal</w:t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C. ___________________.</w:t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56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25EB"/>
    <w:pPr>
      <w:spacing w:after="0" w:line="240" w:lineRule="auto"/>
    </w:pPr>
    <w:rPr>
      <w:rFonts w:ascii="Arial" w:cs="Times New Roman" w:eastAsia="Times New Roman" w:hAnsi="Arial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4525E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525EB"/>
    <w:rPr>
      <w:rFonts w:ascii="Arial" w:cs="Times New Roman" w:eastAsia="Times New Roman" w:hAnsi="Arial"/>
      <w:sz w:val="24"/>
      <w:szCs w:val="24"/>
      <w:lang w:eastAsia="es-ES" w:val="es-ES"/>
    </w:rPr>
  </w:style>
  <w:style w:type="paragraph" w:styleId="Textoindependiente2">
    <w:name w:val="Body Text 2"/>
    <w:basedOn w:val="Normal"/>
    <w:link w:val="Textoindependiente2Car"/>
    <w:rsid w:val="004525EB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rsid w:val="004525EB"/>
    <w:rPr>
      <w:rFonts w:ascii="Arial" w:cs="Times New Roman" w:eastAsia="Times New Roman" w:hAnsi="Arial"/>
      <w:sz w:val="24"/>
      <w:szCs w:val="24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4525EB"/>
    <w:pPr>
      <w:ind w:left="720"/>
      <w:contextualSpacing w:val="1"/>
    </w:pPr>
    <w:rPr>
      <w:rFonts w:ascii="Times New Roman" w:hAnsi="Times New Roman"/>
    </w:rPr>
  </w:style>
  <w:style w:type="paragraph" w:styleId="Informacindecontacto" w:customStyle="1">
    <w:name w:val="Información de contacto"/>
    <w:basedOn w:val="Normal"/>
    <w:uiPriority w:val="1"/>
    <w:qFormat w:val="1"/>
    <w:rsid w:val="00F12C3E"/>
    <w:pPr>
      <w:spacing w:line="276" w:lineRule="auto"/>
    </w:pPr>
    <w:rPr>
      <w:rFonts w:asciiTheme="minorHAnsi" w:cstheme="minorBidi" w:eastAsiaTheme="minorEastAsia" w:hAnsiTheme="minorHAnsi"/>
      <w:spacing w:val="4"/>
      <w:sz w:val="22"/>
      <w:szCs w:val="20"/>
      <w:lang w:eastAsia="ja-JP"/>
    </w:rPr>
  </w:style>
  <w:style w:type="character" w:styleId="Hipervnculo">
    <w:name w:val="Hyperlink"/>
    <w:basedOn w:val="Fuentedeprrafopredeter"/>
    <w:uiPriority w:val="99"/>
    <w:unhideWhenUsed w:val="1"/>
    <w:rsid w:val="000627F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eptg@guanajuato.gob.mx" TargetMode="External"/><Relationship Id="rId8" Type="http://schemas.openxmlformats.org/officeDocument/2006/relationships/hyperlink" Target="mailto:ceptg@guanajuat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00NmrAYEbS/EOwiXNI5lZW6D0Q==">AMUW2mUWT+KNFManr+y1iZcWztMmTDoadiu0NR1yCjGf1sPTqlRKsUOJUqeQHpJRx4kTZISsIIiNhZe58GunuJL9rzneNzWOHhEtqf7N0QrHht58PThj+adTUsEbnGgh5WkzjyvMswLlEVYOnnmyys8rErYcfTFd+w==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2022-05-18T20:52:00Z</dcterms:created>
  <dc:creator>OSCAR LEONARDO OROZCO TURRUBIATES</dc:creator>
</cp:coreProperties>
</file>