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252"/>
          <w:tab w:val="right" w:leader="none" w:pos="8504"/>
        </w:tabs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highlight w:val="yellow"/>
          <w:rtl w:val="0"/>
        </w:rPr>
        <w:t xml:space="preserve">Imprimir en hoja membretada, debidamente firmada por el representante legal o persona física, SEGÚN APLIQUE.</w:t>
      </w:r>
      <w:r w:rsidDel="00000000" w:rsidR="00000000" w:rsidRPr="00000000">
        <w:rPr>
          <w:rFonts w:ascii="Arial" w:cs="Arial" w:eastAsia="Arial" w:hAnsi="Arial"/>
          <w:b w:val="1"/>
          <w:i w:val="1"/>
          <w:color w:val="0070c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0"/>
          <w:szCs w:val="20"/>
          <w:rtl w:val="0"/>
        </w:rPr>
        <w:t xml:space="preserve">(Eliminar esta leyenda)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Mtra. María Guadalupe Robles León</w:t>
      </w:r>
    </w:p>
    <w:p w:rsidR="00000000" w:rsidDel="00000000" w:rsidP="00000000" w:rsidRDefault="00000000" w:rsidRPr="00000000" w14:paraId="00000006">
      <w:pPr>
        <w:tabs>
          <w:tab w:val="left" w:leader="none" w:pos="6690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Subsecretaria de Promoción Turística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Secretaría de Turismo en el Estado de Guanajuato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Presente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cumplimiento a la cláusula CUARTA del Convenio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No. SECTUR/CONV/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/2023</w:t>
      </w:r>
      <w:r w:rsidDel="00000000" w:rsidR="00000000" w:rsidRPr="00000000">
        <w:rPr>
          <w:rFonts w:ascii="Arial" w:cs="Arial" w:eastAsia="Arial" w:hAnsi="Arial"/>
          <w:rtl w:val="0"/>
        </w:rPr>
        <w:t xml:space="preserve"> celebrado en fecha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rtl w:val="0"/>
        </w:rPr>
        <w:t xml:space="preserve"> de 2023 entre la Secretaría de Turismo y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NOMBRE DE LA PERSONA MORAL Y/O PERSONA FÍSICA</w:t>
      </w:r>
      <w:r w:rsidDel="00000000" w:rsidR="00000000" w:rsidRPr="00000000">
        <w:rPr>
          <w:rFonts w:ascii="Arial" w:cs="Arial" w:eastAsia="Arial" w:hAnsi="Arial"/>
          <w:rtl w:val="0"/>
        </w:rPr>
        <w:t xml:space="preserve">, se anexa al presente, un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cheque de caja</w:t>
      </w:r>
      <w:r w:rsidDel="00000000" w:rsidR="00000000" w:rsidRPr="00000000">
        <w:rPr>
          <w:rFonts w:ascii="Arial" w:cs="Arial" w:eastAsia="Arial" w:hAnsi="Arial"/>
          <w:rtl w:val="0"/>
        </w:rPr>
        <w:t xml:space="preserve"> con los siguientes datos: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Institución o librador: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xxxxNOMBRE DEL BANCOxxxx.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Beneficiario o librado:</w:t>
      </w:r>
      <w:r w:rsidDel="00000000" w:rsidR="00000000" w:rsidRPr="00000000">
        <w:rPr>
          <w:rFonts w:ascii="Arial" w:cs="Arial" w:eastAsia="Arial" w:hAnsi="Arial"/>
          <w:rtl w:val="0"/>
        </w:rPr>
        <w:t xml:space="preserve"> Secretaría de Finanzas, Inversión y Administración del Estado de Guanajuato.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Número de cheque: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xxxxxxxx.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expedición: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xxxxxxxx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Cantidad: 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$0,0. (Cero pesos 00/100 M.N.)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 anterior conforme al artículo 18 de los Lineamientos Generales para el Otorgamiento y Recepción de Garantías a favor del Gobierno Estatal; y artículos 5, 23,175, 176 y 200 de la Ley General de Títulos y Operaciones de Crédito.  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Atentamente.</w:t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Nombre y firma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de la persona física / del representante / apoderado legal</w:t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C. ___________________.</w:t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160" w:line="259" w:lineRule="auto"/>
        <w:rPr>
          <w:rFonts w:ascii="Arial" w:cs="Arial" w:eastAsia="Arial" w:hAnsi="Arial"/>
          <w:color w:val="ffffff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758" w:top="1418" w:left="1418" w:right="1418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ind w:left="1416" w:right="48" w:firstLine="0"/>
      <w:jc w:val="right"/>
      <w:rPr>
        <w:b w:val="1"/>
        <w:color w:val="2f5496"/>
        <w:sz w:val="16"/>
        <w:szCs w:val="16"/>
      </w:rPr>
    </w:pPr>
    <w:r w:rsidDel="00000000" w:rsidR="00000000" w:rsidRPr="00000000">
      <w:rPr>
        <w:b w:val="1"/>
        <w:color w:val="2f5496"/>
        <w:sz w:val="16"/>
        <w:szCs w:val="16"/>
        <w:rtl w:val="0"/>
      </w:rPr>
      <w:t xml:space="preserve">|</w:t>
    </w:r>
  </w:p>
  <w:p w:rsidR="00000000" w:rsidDel="00000000" w:rsidP="00000000" w:rsidRDefault="00000000" w:rsidRPr="00000000" w14:paraId="00000021">
    <w:pPr>
      <w:ind w:left="1416" w:right="48" w:firstLine="0"/>
      <w:jc w:val="right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ind w:left="1416" w:right="48" w:firstLine="0"/>
      <w:jc w:val="right"/>
      <w:rPr>
        <w:rFonts w:ascii="Arial" w:cs="Arial" w:eastAsia="Arial" w:hAnsi="Arial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ind w:left="-108" w:right="48"/>
      <w:jc w:val="center"/>
    </w:pPr>
    <w:rPr>
      <w:rFonts w:ascii="Arial" w:cs="Arial" w:eastAsia="Arial" w:hAnsi="Arial"/>
      <w:b w:val="1"/>
      <w:sz w:val="23"/>
      <w:szCs w:val="23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627E"/>
    <w:pPr>
      <w:spacing w:after="0" w:line="240" w:lineRule="auto"/>
    </w:pPr>
    <w:rPr>
      <w:rFonts w:eastAsiaTheme="minorEastAsia"/>
      <w:sz w:val="24"/>
      <w:szCs w:val="24"/>
      <w:lang w:eastAsia="es-ES" w:val="es-ES_tradnl"/>
    </w:rPr>
  </w:style>
  <w:style w:type="paragraph" w:styleId="Ttulo1">
    <w:name w:val="heading 1"/>
    <w:basedOn w:val="Normal"/>
    <w:next w:val="Normal"/>
    <w:link w:val="Ttulo1Car"/>
    <w:qFormat w:val="1"/>
    <w:rsid w:val="00881509"/>
    <w:pPr>
      <w:keepNext w:val="1"/>
      <w:jc w:val="center"/>
      <w:outlineLvl w:val="0"/>
    </w:pPr>
    <w:rPr>
      <w:rFonts w:ascii="Times New Roman" w:cs="Times New Roman" w:eastAsia="Times New Roman" w:hAnsi="Times New Roman"/>
      <w:szCs w:val="20"/>
    </w:rPr>
  </w:style>
  <w:style w:type="paragraph" w:styleId="Ttulo5">
    <w:name w:val="heading 5"/>
    <w:basedOn w:val="Normal"/>
    <w:next w:val="Normal"/>
    <w:link w:val="Ttulo5Car"/>
    <w:unhideWhenUsed w:val="1"/>
    <w:qFormat w:val="1"/>
    <w:rsid w:val="00881509"/>
    <w:pPr>
      <w:keepNext w:val="1"/>
      <w:ind w:left="-108" w:right="48"/>
      <w:jc w:val="center"/>
      <w:outlineLvl w:val="4"/>
    </w:pPr>
    <w:rPr>
      <w:rFonts w:ascii="Arial" w:cs="Arial" w:eastAsia="Times New Roman" w:hAnsi="Arial"/>
      <w:b w:val="1"/>
      <w:sz w:val="23"/>
      <w:lang w:val="es-MX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rsid w:val="00881509"/>
    <w:rPr>
      <w:rFonts w:ascii="Times New Roman" w:cs="Times New Roman" w:eastAsia="Times New Roman" w:hAnsi="Times New Roman"/>
      <w:sz w:val="24"/>
      <w:szCs w:val="20"/>
      <w:lang w:eastAsia="es-ES" w:val="es-ES_tradnl"/>
    </w:rPr>
  </w:style>
  <w:style w:type="character" w:styleId="Ttulo5Car" w:customStyle="1">
    <w:name w:val="Título 5 Car"/>
    <w:basedOn w:val="Fuentedeprrafopredeter"/>
    <w:link w:val="Ttulo5"/>
    <w:rsid w:val="00881509"/>
    <w:rPr>
      <w:rFonts w:ascii="Arial" w:cs="Arial" w:eastAsia="Times New Roman" w:hAnsi="Arial"/>
      <w:b w:val="1"/>
      <w:sz w:val="23"/>
      <w:szCs w:val="24"/>
      <w:lang w:eastAsia="es-ES"/>
    </w:rPr>
  </w:style>
  <w:style w:type="paragraph" w:styleId="NormalWeb">
    <w:name w:val="Normal (Web)"/>
    <w:basedOn w:val="Normal"/>
    <w:uiPriority w:val="99"/>
    <w:unhideWhenUsed w:val="1"/>
    <w:rsid w:val="00881509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s-MX" w:val="es-MX"/>
    </w:rPr>
  </w:style>
  <w:style w:type="paragraph" w:styleId="Piedepgina">
    <w:name w:val="footer"/>
    <w:basedOn w:val="Normal"/>
    <w:link w:val="PiedepginaCar"/>
    <w:uiPriority w:val="99"/>
    <w:unhideWhenUsed w:val="1"/>
    <w:rsid w:val="00881509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81509"/>
    <w:rPr>
      <w:rFonts w:eastAsiaTheme="minorEastAsia"/>
      <w:sz w:val="24"/>
      <w:szCs w:val="24"/>
      <w:lang w:eastAsia="es-ES" w:val="es-ES_tradnl"/>
    </w:rPr>
  </w:style>
  <w:style w:type="paragraph" w:styleId="Textoindependiente">
    <w:name w:val="Body Text"/>
    <w:basedOn w:val="Normal"/>
    <w:link w:val="TextoindependienteCar"/>
    <w:unhideWhenUsed w:val="1"/>
    <w:rsid w:val="00881509"/>
    <w:pPr>
      <w:jc w:val="both"/>
    </w:pPr>
    <w:rPr>
      <w:rFonts w:ascii="Times New Roman" w:cs="Times New Roman" w:eastAsia="Times New Roman" w:hAnsi="Times New Roman"/>
      <w:szCs w:val="20"/>
    </w:rPr>
  </w:style>
  <w:style w:type="character" w:styleId="TextoindependienteCar" w:customStyle="1">
    <w:name w:val="Texto independiente Car"/>
    <w:basedOn w:val="Fuentedeprrafopredeter"/>
    <w:link w:val="Textoindependiente"/>
    <w:rsid w:val="00881509"/>
    <w:rPr>
      <w:rFonts w:ascii="Times New Roman" w:cs="Times New Roman" w:eastAsia="Times New Roman" w:hAnsi="Times New Roman"/>
      <w:sz w:val="24"/>
      <w:szCs w:val="20"/>
      <w:lang w:eastAsia="es-ES" w:val="es-ES_tradnl"/>
    </w:rPr>
  </w:style>
  <w:style w:type="paragraph" w:styleId="m5387248621478921099gmail-msobodytext" w:customStyle="1">
    <w:name w:val="m_5387248621478921099gmail-msobodytext"/>
    <w:basedOn w:val="Normal"/>
    <w:rsid w:val="00881509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s-MX" w:val="es-MX"/>
    </w:rPr>
  </w:style>
  <w:style w:type="paragraph" w:styleId="Encabezado">
    <w:name w:val="header"/>
    <w:basedOn w:val="Normal"/>
    <w:link w:val="EncabezadoCar"/>
    <w:uiPriority w:val="99"/>
    <w:unhideWhenUsed w:val="1"/>
    <w:rsid w:val="00881509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81509"/>
    <w:rPr>
      <w:rFonts w:eastAsiaTheme="minorEastAsia"/>
      <w:sz w:val="24"/>
      <w:szCs w:val="24"/>
      <w:lang w:eastAsia="es-ES" w:val="es-ES_tradnl"/>
    </w:rPr>
  </w:style>
  <w:style w:type="paragraph" w:styleId="Prrafodelista">
    <w:name w:val="List Paragraph"/>
    <w:basedOn w:val="Normal"/>
    <w:uiPriority w:val="34"/>
    <w:qFormat w:val="1"/>
    <w:rsid w:val="00881509"/>
    <w:pPr>
      <w:spacing w:after="200" w:line="276" w:lineRule="auto"/>
      <w:ind w:left="720"/>
      <w:contextualSpacing w:val="1"/>
    </w:pPr>
    <w:rPr>
      <w:rFonts w:ascii="Soberana Sans" w:cs="Times New Roman" w:eastAsia="Calibri" w:hAnsi="Soberana Sans"/>
      <w:sz w:val="20"/>
      <w:szCs w:val="22"/>
      <w:lang w:eastAsia="en-US" w:val="es-MX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01FD1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01FD1"/>
    <w:rPr>
      <w:rFonts w:ascii="Segoe UI" w:cs="Segoe UI" w:hAnsi="Segoe UI" w:eastAsiaTheme="minorEastAsia"/>
      <w:sz w:val="18"/>
      <w:szCs w:val="18"/>
      <w:lang w:eastAsia="es-ES" w:val="es-ES_tradnl"/>
    </w:rPr>
  </w:style>
  <w:style w:type="table" w:styleId="Tablaconcuadrcula">
    <w:name w:val="Table Grid"/>
    <w:basedOn w:val="Tablanormal"/>
    <w:uiPriority w:val="39"/>
    <w:rsid w:val="0088365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E83E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E83E9B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E83E9B"/>
    <w:rPr>
      <w:rFonts w:eastAsiaTheme="minorEastAsia"/>
      <w:sz w:val="20"/>
      <w:szCs w:val="20"/>
      <w:lang w:eastAsia="es-ES"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E83E9B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E83E9B"/>
    <w:rPr>
      <w:rFonts w:eastAsiaTheme="minorEastAsia"/>
      <w:b w:val="1"/>
      <w:bCs w:val="1"/>
      <w:sz w:val="20"/>
      <w:szCs w:val="20"/>
      <w:lang w:eastAsia="es-ES" w:val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GPnxiu6KVSSEWy7nrZ360RnXsmQ==">AMUW2mUbrreKA5HCN41rxl6OCGnFsgRMWjK+AI9wKd2CCtTaF/rVJnx3ih/EpiRIHn7I+tg6JTo9m4GuW9klkgHVwKIfIRUwnRvZQcW6yeZ0XU6AArEvejnl3eeiFYEo44vfY0o24oeK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2022-10-10T18:03:00Z</dcterms:created>
  <dc:creator>Daniel</dc:creator>
</cp:coreProperties>
</file>